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600" w:lineRule="exact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</w:pPr>
    </w:p>
    <w:p>
      <w:pPr>
        <w:pStyle w:val="8"/>
        <w:spacing w:line="600" w:lineRule="exact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5</w:t>
      </w:r>
    </w:p>
    <w:p>
      <w:pPr>
        <w:pStyle w:val="8"/>
        <w:spacing w:line="600" w:lineRule="exact"/>
        <w:jc w:val="center"/>
        <w:rPr>
          <w:rFonts w:hint="eastAsia" w:ascii="仿宋_GB2312" w:hAnsi="仿宋_GB2312" w:eastAsia="仿宋_GB2312" w:cs="仿宋_GB2312"/>
          <w:b/>
          <w:bCs/>
          <w:kern w:val="0"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44"/>
          <w:szCs w:val="44"/>
        </w:rPr>
        <w:t>申报高新技术企业</w:t>
      </w:r>
      <w:r>
        <w:rPr>
          <w:rFonts w:hint="eastAsia" w:ascii="仿宋_GB2312" w:hAnsi="仿宋_GB2312" w:eastAsia="仿宋_GB2312" w:cs="仿宋_GB2312"/>
          <w:b/>
          <w:bCs/>
          <w:kern w:val="0"/>
          <w:sz w:val="44"/>
          <w:szCs w:val="44"/>
          <w:lang w:eastAsia="zh-CN"/>
        </w:rPr>
        <w:t>汇算清缴反馈表</w:t>
      </w:r>
    </w:p>
    <w:tbl>
      <w:tblPr>
        <w:tblStyle w:val="5"/>
        <w:tblW w:w="123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7"/>
        <w:gridCol w:w="1875"/>
        <w:gridCol w:w="1926"/>
        <w:gridCol w:w="1850"/>
        <w:gridCol w:w="1339"/>
        <w:gridCol w:w="1760"/>
        <w:gridCol w:w="931"/>
        <w:gridCol w:w="1033"/>
        <w:gridCol w:w="10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6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9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信用代码</w:t>
            </w:r>
          </w:p>
        </w:tc>
        <w:tc>
          <w:tcPr>
            <w:tcW w:w="1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所在市州</w:t>
            </w:r>
          </w:p>
        </w:tc>
        <w:tc>
          <w:tcPr>
            <w:tcW w:w="13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税务登记主行业</w:t>
            </w:r>
          </w:p>
        </w:tc>
        <w:tc>
          <w:tcPr>
            <w:tcW w:w="1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2020年度信用等级</w:t>
            </w:r>
          </w:p>
        </w:tc>
        <w:tc>
          <w:tcPr>
            <w:tcW w:w="29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近三年研发费用加计扣除政策享受情况 （万元）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  <w:jc w:val="center"/>
        </w:trPr>
        <w:tc>
          <w:tcPr>
            <w:tcW w:w="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587" w:right="2098" w:bottom="1474" w:left="2098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757BF0"/>
    <w:rsid w:val="32E9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蔡  斌</cp:lastModifiedBy>
  <dcterms:modified xsi:type="dcterms:W3CDTF">2021-04-30T04:38:38Z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